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55" w:rsidRPr="00EE4055" w:rsidRDefault="00EE4055" w:rsidP="00EE405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EE405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ПАСПОРТ</w:t>
      </w:r>
    </w:p>
    <w:p w:rsidR="00EE4055" w:rsidRPr="00EE4055" w:rsidRDefault="00EE4055" w:rsidP="00B972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«Обеспечение реализации полномочий исполнительно-распорядительного органа </w:t>
      </w:r>
      <w:r w:rsidR="00A7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</w:t>
      </w:r>
      <w:r w:rsidR="008A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муниципального района» </w:t>
      </w:r>
      <w:r w:rsidR="001E7386" w:rsidRPr="001E7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 области</w:t>
      </w:r>
    </w:p>
    <w:p w:rsidR="00EE4055" w:rsidRPr="00EE4055" w:rsidRDefault="00EE4055" w:rsidP="00EE4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реализации полномочий исполнительно-распорядительного органа </w:t>
            </w:r>
            <w:r w:rsidR="00A72ECB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муниципального района» 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района; </w:t>
            </w:r>
            <w:r w:rsidR="006A2A8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«Повышение качества и доступности предоставления государственных и муниципальн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в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в сфере безопасности, защита населения и территории Унечского район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 чрезвычайных ситуаций»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«Поддержка малого и среднего предпринима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в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«Осуществление отдельных государственных п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олномочий Брянской области»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топливно-энергетического комплекса, транспорта, жилищно-коммунального и дорожного 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Унечского района»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Унечского района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94218F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«Социальная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политика Унечского района»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9F47EE" w:rsidRPr="00B97278" w:rsidRDefault="009F47EE" w:rsidP="00B97278">
            <w:pPr>
              <w:spacing w:after="0"/>
              <w:ind w:firstLine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Эффективное исполнение полномочий исполнительно-распорядительным органом местного самоуправления Унечского муниципального района</w:t>
            </w:r>
            <w:r w:rsidR="0094218F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EE4055" w:rsidRPr="00B97278" w:rsidRDefault="00373547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малого и среднего предпринимательства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исполнительно-распорядительному органу 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отдельных государственных полномочий Брянской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области;</w:t>
            </w:r>
          </w:p>
          <w:p w:rsidR="00B97278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дор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ожной деятельности, транспорта;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района;</w:t>
            </w:r>
          </w:p>
          <w:p w:rsidR="00EE4055" w:rsidRPr="00B97278" w:rsidRDefault="00EE4055" w:rsidP="0094218F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B97278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органов местного самоуправления</w:t>
            </w:r>
            <w:r w:rsidR="00EE4055"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на базе многофункционального центра;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приоритетных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подотраслей сельского хозяйства;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Брянской области;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потребностей населения района в транспортных услугах;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массового и профессионального спорта;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повышения эффективности мер, направленных на повышение социального статуса семьи и укрепление семейных ценностей, на сокращение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сиротства;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8671A6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на реализацию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17E15">
              <w:rPr>
                <w:rFonts w:ascii="Times New Roman" w:eastAsia="Calibri" w:hAnsi="Times New Roman" w:cs="Times New Roman"/>
                <w:sz w:val="24"/>
                <w:szCs w:val="24"/>
              </w:rPr>
              <w:t>388 795 089,01</w:t>
            </w:r>
            <w:r w:rsidR="00F3422C" w:rsidRPr="00B9727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числе:</w:t>
            </w:r>
          </w:p>
          <w:p w:rsidR="00EE4055" w:rsidRPr="00B97278" w:rsidRDefault="008671A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год –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17E15">
              <w:rPr>
                <w:rFonts w:ascii="Times New Roman" w:eastAsia="Calibri" w:hAnsi="Times New Roman" w:cs="Times New Roman"/>
                <w:sz w:val="24"/>
                <w:szCs w:val="24"/>
              </w:rPr>
              <w:t>121 989 458,77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EE4055" w:rsidRPr="00B97278" w:rsidRDefault="008671A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143 422 111,12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A2A88" w:rsidRPr="00B97278" w:rsidRDefault="008671A6" w:rsidP="008671A6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A1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123 383 519,12</w:t>
            </w:r>
            <w:r w:rsidR="006D5263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  <w:bookmarkStart w:id="0" w:name="_GoBack"/>
            <w:bookmarkEnd w:id="0"/>
          </w:p>
        </w:tc>
      </w:tr>
      <w:tr w:rsidR="00FF703C" w:rsidRPr="00B97278" w:rsidTr="007475F5">
        <w:trPr>
          <w:trHeight w:val="926"/>
        </w:trPr>
        <w:tc>
          <w:tcPr>
            <w:tcW w:w="1684" w:type="pct"/>
            <w:shd w:val="clear" w:color="auto" w:fill="auto"/>
          </w:tcPr>
          <w:p w:rsidR="00FF703C" w:rsidRPr="00B97278" w:rsidRDefault="00FF703C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FF703C" w:rsidRPr="00B97278" w:rsidRDefault="00FF703C" w:rsidP="007475F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 муниципальной программы приведены в приложении №8 к муниципальной программе.</w:t>
            </w:r>
          </w:p>
        </w:tc>
      </w:tr>
    </w:tbl>
    <w:p w:rsidR="00777111" w:rsidRDefault="00777111"/>
    <w:sectPr w:rsidR="0077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9B"/>
    <w:rsid w:val="00155A54"/>
    <w:rsid w:val="001E7386"/>
    <w:rsid w:val="001E7712"/>
    <w:rsid w:val="00241E7A"/>
    <w:rsid w:val="00373547"/>
    <w:rsid w:val="004E6D88"/>
    <w:rsid w:val="00502142"/>
    <w:rsid w:val="005177F7"/>
    <w:rsid w:val="00521219"/>
    <w:rsid w:val="0054413C"/>
    <w:rsid w:val="005B73B6"/>
    <w:rsid w:val="005E62AB"/>
    <w:rsid w:val="006A2A88"/>
    <w:rsid w:val="006C3E82"/>
    <w:rsid w:val="006D5263"/>
    <w:rsid w:val="00744C39"/>
    <w:rsid w:val="007475F5"/>
    <w:rsid w:val="00777111"/>
    <w:rsid w:val="00817E15"/>
    <w:rsid w:val="008671A6"/>
    <w:rsid w:val="008A1EFD"/>
    <w:rsid w:val="0094218F"/>
    <w:rsid w:val="00957264"/>
    <w:rsid w:val="0097529B"/>
    <w:rsid w:val="009F47EE"/>
    <w:rsid w:val="00A13F60"/>
    <w:rsid w:val="00A44DC3"/>
    <w:rsid w:val="00A56923"/>
    <w:rsid w:val="00A72ECB"/>
    <w:rsid w:val="00A81EDB"/>
    <w:rsid w:val="00AC285C"/>
    <w:rsid w:val="00B97278"/>
    <w:rsid w:val="00D53E88"/>
    <w:rsid w:val="00E71834"/>
    <w:rsid w:val="00EA02B7"/>
    <w:rsid w:val="00EE4055"/>
    <w:rsid w:val="00F3422C"/>
    <w:rsid w:val="00FD108B"/>
    <w:rsid w:val="00FF5C42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Соколова Елена Михайловна</cp:lastModifiedBy>
  <cp:revision>32</cp:revision>
  <cp:lastPrinted>2019-11-14T09:41:00Z</cp:lastPrinted>
  <dcterms:created xsi:type="dcterms:W3CDTF">2016-11-25T07:00:00Z</dcterms:created>
  <dcterms:modified xsi:type="dcterms:W3CDTF">2020-12-09T12:47:00Z</dcterms:modified>
</cp:coreProperties>
</file>